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151FD" w14:textId="67CF8225" w:rsidR="00080CA0" w:rsidRDefault="00080CA0">
      <w:r w:rsidRPr="00080CA0">
        <w:t xml:space="preserve">The Office of Benefits &amp; </w:t>
      </w:r>
      <w:proofErr w:type="spellStart"/>
      <w:r w:rsidRPr="00080CA0">
        <w:t>Worklife</w:t>
      </w:r>
      <w:proofErr w:type="spellEnd"/>
      <w:r w:rsidRPr="00080CA0">
        <w:t xml:space="preserve"> is hosting </w:t>
      </w:r>
      <w:r>
        <w:t>several r</w:t>
      </w:r>
      <w:r w:rsidRPr="00080CA0">
        <w:t>ecurring virtual networking</w:t>
      </w:r>
      <w:r>
        <w:t xml:space="preserve"> groups</w:t>
      </w:r>
      <w:r w:rsidR="0084404B">
        <w:t xml:space="preserve"> for employees</w:t>
      </w:r>
      <w:r w:rsidRPr="00080CA0">
        <w:t xml:space="preserve"> </w:t>
      </w:r>
      <w:r>
        <w:t>including Caregiving for Children with Disabilities, Retirement Readiness</w:t>
      </w:r>
      <w:r w:rsidR="0084404B">
        <w:t xml:space="preserve">, Adult Caregiving and Employee </w:t>
      </w:r>
      <w:bookmarkStart w:id="0" w:name="_GoBack"/>
      <w:bookmarkEnd w:id="0"/>
      <w:r w:rsidR="0084404B">
        <w:t>Young Professionals.</w:t>
      </w:r>
    </w:p>
    <w:p w14:paraId="6BC13B0A" w14:textId="3E326B11" w:rsidR="00EA14E8" w:rsidRPr="001B7C59" w:rsidRDefault="00224518" w:rsidP="00EA14E8">
      <w:pPr>
        <w:rPr>
          <w:rFonts w:cstheme="minorHAnsi"/>
        </w:rPr>
      </w:pPr>
      <w:r>
        <w:t xml:space="preserve">These networking groups are an opportunity </w:t>
      </w:r>
      <w:r w:rsidR="00F64E77">
        <w:t>to connect</w:t>
      </w:r>
      <w:r w:rsidRPr="00224518">
        <w:t xml:space="preserve"> with Hopkins peers who may be going through similar</w:t>
      </w:r>
      <w:r w:rsidR="00F64E77">
        <w:t xml:space="preserve"> life</w:t>
      </w:r>
      <w:r w:rsidRPr="00224518">
        <w:t xml:space="preserve"> experiences.</w:t>
      </w:r>
      <w:r w:rsidR="00EA14E8" w:rsidRPr="00EA14E8">
        <w:rPr>
          <w:rFonts w:cstheme="minorHAnsi"/>
        </w:rPr>
        <w:t xml:space="preserve"> </w:t>
      </w:r>
      <w:r w:rsidR="00EA14E8">
        <w:rPr>
          <w:rFonts w:cstheme="minorHAnsi"/>
        </w:rPr>
        <w:t xml:space="preserve">To ensure privacy, these sessions will not be recorded and are only available to Johns Hopkins affiliate employees. </w:t>
      </w:r>
    </w:p>
    <w:p w14:paraId="474CE21E" w14:textId="77777777" w:rsidR="00080CA0" w:rsidRDefault="00080CA0" w:rsidP="00080CA0">
      <w:pPr>
        <w:rPr>
          <w:b/>
        </w:rPr>
      </w:pPr>
      <w:r>
        <w:rPr>
          <w:b/>
        </w:rPr>
        <w:t>Caregiving for Children with Disabilities Networking Group</w:t>
      </w:r>
    </w:p>
    <w:p w14:paraId="6B8B7642" w14:textId="77777777" w:rsidR="00F64E77" w:rsidRDefault="00080CA0" w:rsidP="00080CA0">
      <w:r w:rsidRPr="00080CA0">
        <w:t>If you are someone who cares for a child with disabilities, finding support and integrating your own personal care and everyday needs into your routine can be challengi</w:t>
      </w:r>
      <w:r w:rsidR="00F64E77">
        <w:t xml:space="preserve">ng. </w:t>
      </w:r>
      <w:r w:rsidR="00F64E77" w:rsidRPr="00F64E77">
        <w:t xml:space="preserve">This </w:t>
      </w:r>
      <w:r w:rsidR="00F64E77">
        <w:t>group</w:t>
      </w:r>
      <w:r w:rsidR="00F64E77" w:rsidRPr="00F64E77">
        <w:t xml:space="preserve"> is an opportunity to </w:t>
      </w:r>
      <w:r w:rsidR="00F64E77">
        <w:t xml:space="preserve">connect </w:t>
      </w:r>
      <w:r w:rsidR="00F64E77" w:rsidRPr="00F64E77">
        <w:t xml:space="preserve">with Hopkins peers who may be </w:t>
      </w:r>
      <w:r w:rsidR="00F64E77">
        <w:t>facing similar challenges</w:t>
      </w:r>
      <w:r w:rsidRPr="00080CA0">
        <w:t>.</w:t>
      </w:r>
      <w:r w:rsidR="00F64E77">
        <w:t xml:space="preserve"> </w:t>
      </w:r>
    </w:p>
    <w:p w14:paraId="6044A841" w14:textId="77777777" w:rsidR="00080CA0" w:rsidRDefault="00F64E77" w:rsidP="00080CA0">
      <w:r>
        <w:t>M</w:t>
      </w:r>
      <w:r w:rsidR="00080CA0" w:rsidRPr="00080CA0">
        <w:t xml:space="preserve">eetings are scheduled </w:t>
      </w:r>
      <w:r w:rsidR="00080CA0" w:rsidRPr="00082E96">
        <w:t>for noon to 1 p.m. on the first Tuesday of the month through June</w:t>
      </w:r>
      <w:r w:rsidR="00080CA0" w:rsidRPr="00080CA0">
        <w:t>. Upcoming dates are</w:t>
      </w:r>
      <w:r w:rsidR="00080CA0">
        <w:t>:</w:t>
      </w:r>
    </w:p>
    <w:p w14:paraId="6A56BAB1" w14:textId="77777777" w:rsidR="00080CA0" w:rsidRDefault="00080CA0" w:rsidP="00080CA0">
      <w:r w:rsidRPr="00080CA0">
        <w:t>May 2</w:t>
      </w:r>
      <w:r w:rsidR="00F64E77">
        <w:t>, 2023 12:00 PM</w:t>
      </w:r>
    </w:p>
    <w:p w14:paraId="1C44FA3C" w14:textId="44876A40" w:rsidR="00080CA0" w:rsidRDefault="00080CA0" w:rsidP="00080CA0">
      <w:r w:rsidRPr="00080CA0">
        <w:t>June 6</w:t>
      </w:r>
      <w:r w:rsidR="00F64E77">
        <w:t>, 2023 12:00 PM</w:t>
      </w:r>
    </w:p>
    <w:p w14:paraId="1D4092C9" w14:textId="77777777" w:rsidR="00080CA0" w:rsidRPr="00382F00" w:rsidRDefault="00080CA0" w:rsidP="00080CA0">
      <w:bookmarkStart w:id="1" w:name="_Hlk133389600"/>
      <w:r w:rsidRPr="00080CA0">
        <w:t>You can download and import the iCalendar (.</w:t>
      </w:r>
      <w:proofErr w:type="spellStart"/>
      <w:r w:rsidRPr="00080CA0">
        <w:t>ics</w:t>
      </w:r>
      <w:proofErr w:type="spellEnd"/>
      <w:r w:rsidRPr="00080CA0">
        <w:t>) files to your calendar system by clicking </w:t>
      </w:r>
      <w:hyperlink r:id="rId10" w:history="1">
        <w:r w:rsidRPr="00382F00">
          <w:rPr>
            <w:rStyle w:val="Hyperlink"/>
          </w:rPr>
          <w:t>here</w:t>
        </w:r>
      </w:hyperlink>
      <w:r w:rsidRPr="00382F00">
        <w:t> or join an individual Zoom meeting by clicking </w:t>
      </w:r>
      <w:hyperlink r:id="rId11" w:history="1">
        <w:r w:rsidRPr="00382F00">
          <w:rPr>
            <w:rStyle w:val="Hyperlink"/>
          </w:rPr>
          <w:t>here</w:t>
        </w:r>
      </w:hyperlink>
      <w:r w:rsidRPr="00382F00">
        <w:t>.</w:t>
      </w:r>
    </w:p>
    <w:bookmarkEnd w:id="1"/>
    <w:p w14:paraId="514BEB55" w14:textId="77777777" w:rsidR="00F64E77" w:rsidRPr="00080CA0" w:rsidRDefault="00F64E77" w:rsidP="00F64E77">
      <w:pPr>
        <w:rPr>
          <w:b/>
        </w:rPr>
      </w:pPr>
      <w:r w:rsidRPr="00080CA0">
        <w:rPr>
          <w:b/>
        </w:rPr>
        <w:t>Retirement Readiness</w:t>
      </w:r>
      <w:r>
        <w:rPr>
          <w:b/>
        </w:rPr>
        <w:t xml:space="preserve"> Networking Group</w:t>
      </w:r>
    </w:p>
    <w:p w14:paraId="688FEC33" w14:textId="77777777" w:rsidR="00082E96" w:rsidRDefault="00F64E77" w:rsidP="00F64E77">
      <w:r w:rsidRPr="00080CA0">
        <w:t xml:space="preserve">For many of us, our career is a large part of our identity and the journey to retirement can cause us to feel a lot of emotions. Are you feeling anxious, dread, or even excitement as you approach your retirement and want to network with others in the same pre-retirement boat? Join others in a conversation about getting ready for retirement. </w:t>
      </w:r>
    </w:p>
    <w:p w14:paraId="746555F0" w14:textId="77777777" w:rsidR="00F64E77" w:rsidRPr="00080CA0" w:rsidRDefault="00F64E77" w:rsidP="00F64E77">
      <w:r w:rsidRPr="00080CA0">
        <w:t xml:space="preserve">This monthly networking meeting is at </w:t>
      </w:r>
      <w:r w:rsidRPr="00080CA0">
        <w:rPr>
          <w:b/>
        </w:rPr>
        <w:t>noon, on the second Friday of every month through June</w:t>
      </w:r>
      <w:r>
        <w:t xml:space="preserve">, when we will take a summer break. </w:t>
      </w:r>
    </w:p>
    <w:p w14:paraId="6E9ECA3A" w14:textId="66C73B06" w:rsidR="00F64E77" w:rsidRDefault="00F64E77" w:rsidP="00F64E77">
      <w:r w:rsidRPr="00080CA0">
        <w:t>May 12, 2023 12:00 PM</w:t>
      </w:r>
    </w:p>
    <w:p w14:paraId="5CC0FE97" w14:textId="35A537DC" w:rsidR="00F64E77" w:rsidRDefault="00F64E77" w:rsidP="00F64E77">
      <w:r w:rsidRPr="00080CA0">
        <w:t>Jun 9, 2023 12:00 PM</w:t>
      </w:r>
    </w:p>
    <w:p w14:paraId="054B0C31" w14:textId="3916B8D3" w:rsidR="00D67620" w:rsidRPr="00382F00" w:rsidRDefault="00D67620" w:rsidP="00D67620">
      <w:r w:rsidRPr="00080CA0">
        <w:t>You can download and import the iCalendar (.</w:t>
      </w:r>
      <w:proofErr w:type="spellStart"/>
      <w:r w:rsidRPr="00080CA0">
        <w:t>ics</w:t>
      </w:r>
      <w:proofErr w:type="spellEnd"/>
      <w:r w:rsidRPr="00080CA0">
        <w:t>) files to your calendar system by clicking </w:t>
      </w:r>
      <w:hyperlink r:id="rId12" w:history="1">
        <w:r w:rsidRPr="00382F00">
          <w:rPr>
            <w:rStyle w:val="Hyperlink"/>
          </w:rPr>
          <w:t>here</w:t>
        </w:r>
      </w:hyperlink>
      <w:r w:rsidRPr="00382F00">
        <w:t> or join an individual Zoom meeting by clicking </w:t>
      </w:r>
      <w:hyperlink r:id="rId13" w:history="1">
        <w:r w:rsidRPr="00382F00">
          <w:rPr>
            <w:rStyle w:val="Hyperlink"/>
          </w:rPr>
          <w:t>here</w:t>
        </w:r>
      </w:hyperlink>
      <w:r w:rsidRPr="00382F00">
        <w:t>.</w:t>
      </w:r>
    </w:p>
    <w:p w14:paraId="09E3FF8C" w14:textId="77777777" w:rsidR="00EA14E8" w:rsidRDefault="00EA14E8" w:rsidP="00EA14E8">
      <w:pPr>
        <w:rPr>
          <w:b/>
        </w:rPr>
      </w:pPr>
      <w:r>
        <w:rPr>
          <w:b/>
        </w:rPr>
        <w:t>Adult Caregiving Networking Group</w:t>
      </w:r>
    </w:p>
    <w:p w14:paraId="0ACF48DF" w14:textId="77777777" w:rsidR="00EA14E8" w:rsidRDefault="00EA14E8" w:rsidP="00EA14E8">
      <w:r w:rsidRPr="00F64E77">
        <w:t>Adult caregivers might struggle with financial, emotional, and physical challenges as they navigate caring for an elderly loved one</w:t>
      </w:r>
      <w:r>
        <w:t>,</w:t>
      </w:r>
      <w:r w:rsidRPr="00F64E77">
        <w:t xml:space="preserve"> while still managing other life priorities.</w:t>
      </w:r>
      <w:r>
        <w:t xml:space="preserve"> </w:t>
      </w:r>
      <w:r w:rsidRPr="00F64E77">
        <w:t xml:space="preserve">For those wanting a forum to connect with other Hopkins employees about adult caregiving issues, </w:t>
      </w:r>
      <w:r>
        <w:t>the networking group is</w:t>
      </w:r>
      <w:r w:rsidRPr="00F64E77">
        <w:t xml:space="preserve"> scheduled from noon to 1 p.m. on the third Wednesday of every month through June; after a summer break, they will resume in September. The upcoming sessions are</w:t>
      </w:r>
      <w:r>
        <w:t>:</w:t>
      </w:r>
    </w:p>
    <w:p w14:paraId="4D2B5087" w14:textId="77777777" w:rsidR="00EA14E8" w:rsidRDefault="00EA14E8" w:rsidP="00EA14E8">
      <w:r w:rsidRPr="00F64E77">
        <w:t>May 17,</w:t>
      </w:r>
      <w:r>
        <w:t xml:space="preserve"> 2023 12:00 PM</w:t>
      </w:r>
    </w:p>
    <w:p w14:paraId="11BD29C1" w14:textId="77777777" w:rsidR="00EA14E8" w:rsidRDefault="00EA14E8" w:rsidP="00EA14E8">
      <w:r w:rsidRPr="00F64E77">
        <w:t>June 21</w:t>
      </w:r>
      <w:r>
        <w:t>, 2023 12:00 PM</w:t>
      </w:r>
    </w:p>
    <w:p w14:paraId="20F79B5F" w14:textId="77777777" w:rsidR="00EA14E8" w:rsidRPr="00382F00" w:rsidRDefault="00EA14E8" w:rsidP="00EA14E8">
      <w:bookmarkStart w:id="2" w:name="_Hlk133389714"/>
      <w:r w:rsidRPr="00382F00">
        <w:t>You can download and import the monthly iCalendar (.</w:t>
      </w:r>
      <w:proofErr w:type="spellStart"/>
      <w:r w:rsidRPr="00382F00">
        <w:t>ics</w:t>
      </w:r>
      <w:proofErr w:type="spellEnd"/>
      <w:r w:rsidRPr="00382F00">
        <w:t>) files to your calendar system by clicking </w:t>
      </w:r>
      <w:hyperlink r:id="rId14" w:history="1">
        <w:r w:rsidRPr="00382F00">
          <w:rPr>
            <w:rStyle w:val="Hyperlink"/>
          </w:rPr>
          <w:t>here</w:t>
        </w:r>
      </w:hyperlink>
      <w:r w:rsidRPr="00382F00">
        <w:t> or join the Zoom meeting on the third Wednesday of the month </w:t>
      </w:r>
      <w:hyperlink r:id="rId15" w:history="1">
        <w:r w:rsidRPr="00382F00">
          <w:rPr>
            <w:rStyle w:val="Hyperlink"/>
          </w:rPr>
          <w:t>here</w:t>
        </w:r>
      </w:hyperlink>
      <w:r w:rsidRPr="00382F00">
        <w:t>.</w:t>
      </w:r>
    </w:p>
    <w:bookmarkEnd w:id="2"/>
    <w:p w14:paraId="752C6E11" w14:textId="77777777" w:rsidR="00D67620" w:rsidRDefault="00D67620" w:rsidP="00EA14E8">
      <w:pPr>
        <w:rPr>
          <w:rFonts w:cstheme="minorHAnsi"/>
          <w:b/>
          <w:bCs/>
        </w:rPr>
      </w:pPr>
    </w:p>
    <w:p w14:paraId="06200F27" w14:textId="2A2554A1" w:rsidR="00EA14E8" w:rsidRDefault="00EA14E8" w:rsidP="00EA14E8">
      <w:pPr>
        <w:rPr>
          <w:rFonts w:cstheme="minorHAnsi"/>
        </w:rPr>
      </w:pPr>
      <w:r>
        <w:rPr>
          <w:rFonts w:cstheme="minorHAnsi"/>
          <w:b/>
          <w:bCs/>
        </w:rPr>
        <w:lastRenderedPageBreak/>
        <w:t>Employee Young Professionals Networking Group</w:t>
      </w:r>
      <w:r w:rsidRPr="008D0847">
        <w:rPr>
          <w:rFonts w:cstheme="minorHAnsi"/>
        </w:rPr>
        <w:t xml:space="preserve"> </w:t>
      </w:r>
    </w:p>
    <w:p w14:paraId="74A5A2AD" w14:textId="21AD0831" w:rsidR="00EA14E8" w:rsidRDefault="00EA14E8" w:rsidP="00EA14E8">
      <w:pPr>
        <w:rPr>
          <w:color w:val="232333"/>
          <w:spacing w:val="6"/>
          <w:shd w:val="clear" w:color="auto" w:fill="FFFFFF"/>
        </w:rPr>
      </w:pPr>
      <w:r w:rsidRPr="6F57A693">
        <w:rPr>
          <w:color w:val="232333"/>
        </w:rPr>
        <w:t xml:space="preserve">Are you just starting your career? </w:t>
      </w:r>
      <w:r w:rsidRPr="6F57A693">
        <w:rPr>
          <w:color w:val="232333"/>
          <w:spacing w:val="6"/>
          <w:shd w:val="clear" w:color="auto" w:fill="FFFFFF"/>
        </w:rPr>
        <w:t xml:space="preserve">Is working at Hopkins your first professional job? Are you looking to establish or expand your network of peers? Navigating this stage of life can have many challenges -- financial, social, emotional, physical, and more. </w:t>
      </w:r>
    </w:p>
    <w:p w14:paraId="115ECE52" w14:textId="08727D90" w:rsidR="00EA14E8" w:rsidRDefault="005F7AF4" w:rsidP="00EA14E8">
      <w:pPr>
        <w:rPr>
          <w:color w:val="232333"/>
          <w:spacing w:val="6"/>
        </w:rPr>
      </w:pPr>
      <w:r>
        <w:rPr>
          <w:color w:val="232333"/>
          <w:spacing w:val="6"/>
        </w:rPr>
        <w:t>This</w:t>
      </w:r>
      <w:r w:rsidR="00EA14E8" w:rsidRPr="6F57A693">
        <w:rPr>
          <w:color w:val="232333"/>
          <w:spacing w:val="6"/>
        </w:rPr>
        <w:t xml:space="preserve"> </w:t>
      </w:r>
      <w:r>
        <w:rPr>
          <w:color w:val="232333"/>
          <w:spacing w:val="6"/>
        </w:rPr>
        <w:t xml:space="preserve">networking group is an opportunity to connect with </w:t>
      </w:r>
      <w:r w:rsidR="00EA14E8" w:rsidRPr="6F57A693">
        <w:rPr>
          <w:color w:val="232333"/>
          <w:spacing w:val="6"/>
        </w:rPr>
        <w:t>young professionals employed at Hopkins who may be navigating a similar stage of life early in their careers. Additionally, this is an opportunity to learn and share resources and information.</w:t>
      </w:r>
    </w:p>
    <w:p w14:paraId="7E948E79" w14:textId="77777777" w:rsidR="00EA14E8" w:rsidRPr="00D718E4" w:rsidRDefault="00EA14E8" w:rsidP="00EA14E8">
      <w:pPr>
        <w:rPr>
          <w:rFonts w:cstheme="minorHAnsi"/>
          <w:b/>
        </w:rPr>
      </w:pPr>
      <w:r w:rsidRPr="001B7C59">
        <w:rPr>
          <w:rFonts w:cstheme="minorHAnsi"/>
        </w:rPr>
        <w:t>Registration is not required</w:t>
      </w:r>
      <w:r>
        <w:rPr>
          <w:rFonts w:cstheme="minorHAnsi"/>
        </w:rPr>
        <w:t xml:space="preserve"> for this networking group</w:t>
      </w:r>
      <w:r w:rsidRPr="00D718E4">
        <w:rPr>
          <w:rFonts w:cstheme="minorHAnsi"/>
          <w:b/>
        </w:rPr>
        <w:t>. This group will occur on the 4</w:t>
      </w:r>
      <w:r w:rsidRPr="00D718E4">
        <w:rPr>
          <w:rFonts w:cstheme="minorHAnsi"/>
          <w:b/>
          <w:vertAlign w:val="superscript"/>
        </w:rPr>
        <w:t>th</w:t>
      </w:r>
      <w:r w:rsidRPr="00D718E4">
        <w:rPr>
          <w:rFonts w:cstheme="minorHAnsi"/>
          <w:b/>
        </w:rPr>
        <w:t xml:space="preserve"> Wednesday of the month</w:t>
      </w:r>
      <w:r>
        <w:rPr>
          <w:rFonts w:cstheme="minorHAnsi"/>
          <w:b/>
        </w:rPr>
        <w:t xml:space="preserve">. </w:t>
      </w:r>
    </w:p>
    <w:p w14:paraId="242AAAAD" w14:textId="77777777" w:rsidR="00EA14E8" w:rsidRPr="0042798E" w:rsidRDefault="00EA14E8" w:rsidP="00EA14E8">
      <w:pPr>
        <w:rPr>
          <w:rFonts w:cstheme="minorHAnsi"/>
        </w:rPr>
      </w:pPr>
      <w:r w:rsidRPr="0042798E">
        <w:rPr>
          <w:rFonts w:cstheme="minorHAnsi"/>
        </w:rPr>
        <w:t xml:space="preserve">        May 24, 2023 12:00 PM</w:t>
      </w:r>
    </w:p>
    <w:p w14:paraId="13E265EC" w14:textId="77777777" w:rsidR="00EA14E8" w:rsidRDefault="00EA14E8" w:rsidP="00EA14E8">
      <w:pPr>
        <w:rPr>
          <w:rFonts w:cstheme="minorHAnsi"/>
        </w:rPr>
      </w:pPr>
      <w:r w:rsidRPr="0042798E">
        <w:rPr>
          <w:rFonts w:cstheme="minorHAnsi"/>
        </w:rPr>
        <w:t xml:space="preserve">        Jun 28, 2023 12:00 PM</w:t>
      </w:r>
    </w:p>
    <w:p w14:paraId="62990857" w14:textId="3A074A76" w:rsidR="00D67620" w:rsidRPr="00382F00" w:rsidRDefault="00D67620" w:rsidP="00D67620">
      <w:r w:rsidRPr="00382F00">
        <w:t>You can download and import the monthly iCalendar (.</w:t>
      </w:r>
      <w:proofErr w:type="spellStart"/>
      <w:r w:rsidRPr="00382F00">
        <w:t>ics</w:t>
      </w:r>
      <w:proofErr w:type="spellEnd"/>
      <w:r w:rsidRPr="00382F00">
        <w:t>) files to your calendar system by clicking </w:t>
      </w:r>
      <w:hyperlink r:id="rId16" w:history="1">
        <w:r w:rsidRPr="00382F00">
          <w:rPr>
            <w:rStyle w:val="Hyperlink"/>
          </w:rPr>
          <w:t>here</w:t>
        </w:r>
      </w:hyperlink>
      <w:r w:rsidRPr="00382F00">
        <w:t> or join the Zoom meeting on the third Wednesday of the month </w:t>
      </w:r>
      <w:hyperlink r:id="rId17" w:history="1">
        <w:r w:rsidRPr="00382F00">
          <w:rPr>
            <w:rStyle w:val="Hyperlink"/>
          </w:rPr>
          <w:t>here</w:t>
        </w:r>
      </w:hyperlink>
      <w:r w:rsidRPr="00382F00">
        <w:t>.</w:t>
      </w:r>
    </w:p>
    <w:p w14:paraId="0FFA12E3" w14:textId="77777777" w:rsidR="00080CA0" w:rsidRPr="00F64E77" w:rsidRDefault="00082E96" w:rsidP="00080CA0">
      <w:pPr>
        <w:rPr>
          <w:b/>
        </w:rPr>
      </w:pPr>
      <w:r>
        <w:rPr>
          <w:b/>
        </w:rPr>
        <w:t xml:space="preserve">Networking Group </w:t>
      </w:r>
      <w:r w:rsidR="00F64E77">
        <w:rPr>
          <w:b/>
        </w:rPr>
        <w:t>FAQs:</w:t>
      </w:r>
    </w:p>
    <w:p w14:paraId="07B33E0C" w14:textId="77777777" w:rsidR="00F64E77" w:rsidRDefault="00080CA0" w:rsidP="00080CA0">
      <w:r w:rsidRPr="00080CA0">
        <w:t>Registration is not required</w:t>
      </w:r>
      <w:r w:rsidR="00F64E77">
        <w:t xml:space="preserve"> for any of the</w:t>
      </w:r>
      <w:r w:rsidR="00082E96">
        <w:t xml:space="preserve"> networking</w:t>
      </w:r>
      <w:r w:rsidR="00F64E77">
        <w:t xml:space="preserve"> groups. </w:t>
      </w:r>
      <w:r w:rsidRPr="00080CA0">
        <w:t xml:space="preserve">To ensure privacy, these sessions will not be recorded and are available only to Johns Hopkins affiliates. </w:t>
      </w:r>
    </w:p>
    <w:p w14:paraId="026012F4" w14:textId="77777777" w:rsidR="00080CA0" w:rsidRDefault="00080CA0" w:rsidP="00080CA0">
      <w:r w:rsidRPr="00080CA0">
        <w:t xml:space="preserve">A Microsoft Teams </w:t>
      </w:r>
      <w:r w:rsidR="00F64E77">
        <w:t>group for each networking topic</w:t>
      </w:r>
      <w:r w:rsidRPr="00080CA0">
        <w:t xml:space="preserve"> has been created for resource sharing and networking; if you would like to be added, email </w:t>
      </w:r>
      <w:hyperlink r:id="rId18" w:history="1">
        <w:r w:rsidRPr="00080CA0">
          <w:rPr>
            <w:rStyle w:val="Hyperlink"/>
          </w:rPr>
          <w:t>worklife@jhu.edu</w:t>
        </w:r>
      </w:hyperlink>
      <w:r w:rsidRPr="00080CA0">
        <w:t>.</w:t>
      </w:r>
    </w:p>
    <w:p w14:paraId="3AC3BDC8" w14:textId="77777777" w:rsidR="00F64E77" w:rsidRDefault="00F64E77" w:rsidP="00080CA0">
      <w:r>
        <w:t>If there is a networking group topic that you are interested in but is not yet offered</w:t>
      </w:r>
      <w:r w:rsidR="00082E96">
        <w:t xml:space="preserve"> or you have questions about the existing groups</w:t>
      </w:r>
      <w:r>
        <w:t xml:space="preserve">, please email </w:t>
      </w:r>
      <w:hyperlink r:id="rId19" w:history="1">
        <w:r w:rsidRPr="001C7681">
          <w:rPr>
            <w:rStyle w:val="Hyperlink"/>
          </w:rPr>
          <w:t>worklife@jhu.edu</w:t>
        </w:r>
      </w:hyperlink>
      <w:r w:rsidR="00082E96">
        <w:t>.</w:t>
      </w:r>
    </w:p>
    <w:p w14:paraId="025482C5" w14:textId="77777777" w:rsidR="00837AEB" w:rsidRPr="00080CA0" w:rsidRDefault="00837AEB" w:rsidP="00080CA0">
      <w:r>
        <w:t xml:space="preserve">Visit the </w:t>
      </w:r>
      <w:hyperlink r:id="rId20" w:history="1">
        <w:r w:rsidRPr="00A0726E">
          <w:rPr>
            <w:rStyle w:val="Hyperlink"/>
          </w:rPr>
          <w:t>Websites and Webinars</w:t>
        </w:r>
      </w:hyperlink>
      <w:r>
        <w:t xml:space="preserve"> page for</w:t>
      </w:r>
      <w:r w:rsidR="00A0726E">
        <w:t xml:space="preserve"> more upcoming events. </w:t>
      </w:r>
    </w:p>
    <w:p w14:paraId="48CFAFAD" w14:textId="77777777" w:rsidR="00EA14E8" w:rsidRDefault="00EA14E8" w:rsidP="00EA14E8">
      <w:pPr>
        <w:pStyle w:val="paragrap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 additional resources and information, contact the Benefits Service Center at 410-516-2000 or </w:t>
      </w:r>
      <w:hyperlink r:id="rId21" w:history="1">
        <w:r w:rsidRPr="005F2E8B">
          <w:rPr>
            <w:rStyle w:val="Hyperlink"/>
            <w:rFonts w:ascii="Calibri" w:hAnsi="Calibri" w:cs="Calibri"/>
            <w:sz w:val="22"/>
            <w:szCs w:val="22"/>
          </w:rPr>
          <w:t>benefits@jhu.edu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 w14:paraId="7F297343" w14:textId="77777777" w:rsidR="00080CA0" w:rsidRDefault="00080CA0"/>
    <w:sectPr w:rsidR="00080CA0" w:rsidSect="00D67620">
      <w:headerReference w:type="default" r:id="rId22"/>
      <w:pgSz w:w="12240" w:h="15840"/>
      <w:pgMar w:top="432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F04EF" w14:textId="77777777" w:rsidR="006F4EA4" w:rsidRDefault="006F4EA4" w:rsidP="006F4EA4">
      <w:pPr>
        <w:spacing w:after="0" w:line="240" w:lineRule="auto"/>
      </w:pPr>
      <w:r>
        <w:separator/>
      </w:r>
    </w:p>
  </w:endnote>
  <w:endnote w:type="continuationSeparator" w:id="0">
    <w:p w14:paraId="2BCDE54F" w14:textId="77777777" w:rsidR="006F4EA4" w:rsidRDefault="006F4EA4" w:rsidP="006F4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5549C" w14:textId="77777777" w:rsidR="006F4EA4" w:rsidRDefault="006F4EA4" w:rsidP="006F4EA4">
      <w:pPr>
        <w:spacing w:after="0" w:line="240" w:lineRule="auto"/>
      </w:pPr>
      <w:r>
        <w:separator/>
      </w:r>
    </w:p>
  </w:footnote>
  <w:footnote w:type="continuationSeparator" w:id="0">
    <w:p w14:paraId="005D550E" w14:textId="77777777" w:rsidR="006F4EA4" w:rsidRDefault="006F4EA4" w:rsidP="006F4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10AF9" w14:textId="77777777" w:rsidR="006F4EA4" w:rsidRDefault="006F4EA4" w:rsidP="006F4EA4">
    <w:pPr>
      <w:pStyle w:val="Header"/>
      <w:jc w:val="center"/>
    </w:pPr>
    <w:r>
      <w:rPr>
        <w:noProof/>
      </w:rPr>
      <w:drawing>
        <wp:inline distT="0" distB="0" distL="0" distR="0" wp14:anchorId="128477C4" wp14:editId="77A0C208">
          <wp:extent cx="2079550" cy="1264920"/>
          <wp:effectExtent l="0" t="0" r="0" b="0"/>
          <wp:docPr id="1" name="Picture 1" descr="Johns Hopkins University logo in dark blue. The logo is comprised of the University shield aligned to the center of the page including artistic iconography to represent a book, globe and angled pattern of the Maryland state flag. The words &quot;Johns Hopkins University&quot; are also aligned to the center below the shield in a traditional serif fon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Johns Hopkins University logo in dark blue. The logo is comprised of the University shield aligned to the center of the page including artistic iconography to represent a book, globe and angled pattern of the Maryland state flag. The words &quot;Johns Hopkins University&quot; are also aligned to the center below the shield in a traditional serif font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7325" cy="131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155E7"/>
    <w:multiLevelType w:val="multilevel"/>
    <w:tmpl w:val="806A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A0"/>
    <w:rsid w:val="000648CB"/>
    <w:rsid w:val="00080CA0"/>
    <w:rsid w:val="00082E96"/>
    <w:rsid w:val="00224518"/>
    <w:rsid w:val="0025252F"/>
    <w:rsid w:val="00382F00"/>
    <w:rsid w:val="005F7AF4"/>
    <w:rsid w:val="00635E3D"/>
    <w:rsid w:val="006F4EA4"/>
    <w:rsid w:val="00813C54"/>
    <w:rsid w:val="00837AEB"/>
    <w:rsid w:val="0084404B"/>
    <w:rsid w:val="00A0726E"/>
    <w:rsid w:val="00A353EC"/>
    <w:rsid w:val="00D67620"/>
    <w:rsid w:val="00E077E0"/>
    <w:rsid w:val="00EA14E8"/>
    <w:rsid w:val="00F6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706CF1"/>
  <w15:chartTrackingRefBased/>
  <w15:docId w15:val="{FAD43C5B-4A94-4D58-AAD6-BA454601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C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C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4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EA4"/>
  </w:style>
  <w:style w:type="paragraph" w:styleId="Footer">
    <w:name w:val="footer"/>
    <w:basedOn w:val="Normal"/>
    <w:link w:val="FooterChar"/>
    <w:uiPriority w:val="99"/>
    <w:unhideWhenUsed/>
    <w:rsid w:val="006F4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EA4"/>
  </w:style>
  <w:style w:type="paragraph" w:customStyle="1" w:styleId="paragraph">
    <w:name w:val="paragraph"/>
    <w:basedOn w:val="Normal"/>
    <w:rsid w:val="00EA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5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80769">
          <w:marLeft w:val="0"/>
          <w:marRight w:val="0"/>
          <w:marTop w:val="0"/>
          <w:marBottom w:val="0"/>
          <w:divBdr>
            <w:top w:val="single" w:sz="2" w:space="0" w:color="31261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380">
          <w:marLeft w:val="0"/>
          <w:marRight w:val="0"/>
          <w:marTop w:val="0"/>
          <w:marBottom w:val="0"/>
          <w:divBdr>
            <w:top w:val="single" w:sz="6" w:space="24" w:color="31261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4226">
          <w:marLeft w:val="0"/>
          <w:marRight w:val="0"/>
          <w:marTop w:val="0"/>
          <w:marBottom w:val="0"/>
          <w:divBdr>
            <w:top w:val="single" w:sz="2" w:space="0" w:color="31261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5825">
          <w:marLeft w:val="0"/>
          <w:marRight w:val="0"/>
          <w:marTop w:val="0"/>
          <w:marBottom w:val="0"/>
          <w:divBdr>
            <w:top w:val="single" w:sz="6" w:space="24" w:color="31261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jh.zoom.us/j/91372378163?pwd=K2k0NlI5bEtGVzA2M0s5MWVMU3IxQT09" TargetMode="External"/><Relationship Id="rId18" Type="http://schemas.openxmlformats.org/officeDocument/2006/relationships/hyperlink" Target="mailto:worklife@jhu.ed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benefits@jhu.ed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jh.zoom.us/meeting/tJUucOurqTMrHNe316VFrdSBh34haLsnA8Jj/ics?icsToken=98tyKuCprTwoGdOdsR-ERowcA4_Ca-nwtlxcgo1Yz06zNQZBZjDUPrEWOrNTA9bx" TargetMode="External"/><Relationship Id="rId17" Type="http://schemas.openxmlformats.org/officeDocument/2006/relationships/hyperlink" Target="https://jh.zoom.us/j/9799900830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jh.zoom.us/meeting/tJMkfuCorjMpGtFlWUsnMhRtSHOpaIs_Gz6A/ics?icsToken=98tyKuCvpzIjGtSdsxmCRowEHYr4XfTziFxejbd7kCjQEC5-ajHiBcptIrNWA-f3" TargetMode="External"/><Relationship Id="rId20" Type="http://schemas.openxmlformats.org/officeDocument/2006/relationships/hyperlink" Target="https://hr.jhu.edu/benefits-worklife/workshops-webinar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h.zoom.us/j/99161532115?pwd=eUhXZmhncUwzbWZWdmM0aElOcVBJQT09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jh.zoom.us/j/96531528305?pwd=T2YyZmJVUTl1Sk90MWZYekJvTHFzZz0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jh.zoom.us/meeting/tJ0sceitrTkrG9HrophVR6TZbA-alj5T2fva/ics?icsToken=98tyKuChrz0rH9eXsRiCRox5BY_od-_ztnpcjfp1jhD1CxZhNDfMNMMPM751ReyC" TargetMode="External"/><Relationship Id="rId19" Type="http://schemas.openxmlformats.org/officeDocument/2006/relationships/hyperlink" Target="mailto:worklife@jh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jh.zoom.us/meeting/tJIodOitrDMpGtFFOj2V_-xjPceXQTXbqfvd/ics?icsToken=98tyKuCuqzgrH9adsxmCRowAGYjCd-_zplxejbd7ujDvURZsLxv8BuFHCoNLKNrB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66C177FA8B645874ACCD5C53B22CD" ma:contentTypeVersion="14" ma:contentTypeDescription="Create a new document." ma:contentTypeScope="" ma:versionID="907bfd8d6f5c46999ef6f1f39a115922">
  <xsd:schema xmlns:xsd="http://www.w3.org/2001/XMLSchema" xmlns:xs="http://www.w3.org/2001/XMLSchema" xmlns:p="http://schemas.microsoft.com/office/2006/metadata/properties" xmlns:ns3="b1952ffc-55a4-4826-a8b7-c6bf32bfceac" xmlns:ns4="7d4582d8-05d4-425e-90a2-a7c0c0a1a164" targetNamespace="http://schemas.microsoft.com/office/2006/metadata/properties" ma:root="true" ma:fieldsID="fd20090fca8fe1af57d588947bee0fd8" ns3:_="" ns4:_="">
    <xsd:import namespace="b1952ffc-55a4-4826-a8b7-c6bf32bfceac"/>
    <xsd:import namespace="7d4582d8-05d4-425e-90a2-a7c0c0a1a1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52ffc-55a4-4826-a8b7-c6bf32bfc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582d8-05d4-425e-90a2-a7c0c0a1a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1952ffc-55a4-4826-a8b7-c6bf32bfceac" xsi:nil="true"/>
  </documentManagement>
</p:properties>
</file>

<file path=customXml/itemProps1.xml><?xml version="1.0" encoding="utf-8"?>
<ds:datastoreItem xmlns:ds="http://schemas.openxmlformats.org/officeDocument/2006/customXml" ds:itemID="{25CF0783-39EB-4847-A0A8-2E9C9F4A5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952ffc-55a4-4826-a8b7-c6bf32bfceac"/>
    <ds:schemaRef ds:uri="7d4582d8-05d4-425e-90a2-a7c0c0a1a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9393CE-AA7C-497A-8902-1FFA179C2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83ABD-134E-4CB1-9459-69B3CBC0826E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7d4582d8-05d4-425e-90a2-a7c0c0a1a164"/>
    <ds:schemaRef ds:uri="b1952ffc-55a4-4826-a8b7-c6bf32bfce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Thierer</dc:creator>
  <cp:keywords/>
  <dc:description/>
  <cp:lastModifiedBy>Yvette Bryant</cp:lastModifiedBy>
  <cp:revision>2</cp:revision>
  <dcterms:created xsi:type="dcterms:W3CDTF">2023-04-28T13:16:00Z</dcterms:created>
  <dcterms:modified xsi:type="dcterms:W3CDTF">2023-04-28T13:16:00Z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0x0101003C466C177FA8B645874ACCD5C53B22CD</vt:lpwstr>
  </property>
</Properties>
</file>